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79" w:rsidRPr="00EE5A31" w:rsidRDefault="00875279" w:rsidP="00875279">
      <w:pPr>
        <w:rPr>
          <w:b/>
        </w:rPr>
      </w:pPr>
      <w:bookmarkStart w:id="0" w:name="_GoBack"/>
      <w:bookmarkEnd w:id="0"/>
      <w:r w:rsidRPr="00EE5A31">
        <w:rPr>
          <w:rFonts w:ascii="WayneMark" w:hAnsi="WayneMark"/>
          <w:noProof/>
        </w:rPr>
        <w:drawing>
          <wp:inline distT="0" distB="0" distL="0" distR="0" wp14:anchorId="16A3A46F" wp14:editId="1EE7EB60">
            <wp:extent cx="2324100" cy="962025"/>
            <wp:effectExtent l="0" t="0" r="0" b="9525"/>
            <wp:docPr id="2" name="Picture 2" descr="WordMark-stack-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stack-Mac"/>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p w:rsidR="00875279" w:rsidRPr="00EE5A31" w:rsidRDefault="00875279" w:rsidP="00875279">
      <w:r w:rsidRPr="00EE5A31">
        <w:rPr>
          <w:b/>
        </w:rPr>
        <w:t>DEPARTMENT OF MUSIC</w:t>
      </w:r>
    </w:p>
    <w:p w:rsidR="00875279" w:rsidRPr="00EE5A31" w:rsidRDefault="00875279" w:rsidP="00875279">
      <w:pPr>
        <w:tabs>
          <w:tab w:val="left" w:pos="540"/>
          <w:tab w:val="left" w:pos="2160"/>
          <w:tab w:val="left" w:pos="4320"/>
          <w:tab w:val="right" w:pos="5040"/>
        </w:tabs>
        <w:rPr>
          <w:b/>
        </w:rPr>
      </w:pPr>
      <w:r w:rsidRPr="00EE5A31">
        <w:rPr>
          <w:b/>
        </w:rPr>
        <w:t>College of Fine, Performing and Communication Arts</w:t>
      </w:r>
    </w:p>
    <w:p w:rsidR="00410518" w:rsidRPr="00EE5A31" w:rsidRDefault="00410518" w:rsidP="000623E4">
      <w:pPr>
        <w:jc w:val="center"/>
        <w:rPr>
          <w:rFonts w:ascii="Arial" w:hAnsi="Arial" w:cs="Arial"/>
        </w:rPr>
      </w:pPr>
    </w:p>
    <w:p w:rsidR="00EE5A31" w:rsidRPr="009E758F" w:rsidRDefault="00EE5A31" w:rsidP="000623E4">
      <w:pPr>
        <w:jc w:val="center"/>
        <w:rPr>
          <w:rFonts w:ascii="Arial" w:hAnsi="Arial" w:cs="Arial"/>
          <w:b/>
        </w:rPr>
      </w:pPr>
      <w:r w:rsidRPr="009E758F">
        <w:rPr>
          <w:rFonts w:ascii="Arial" w:hAnsi="Arial" w:cs="Arial"/>
          <w:b/>
        </w:rPr>
        <w:t>PEER EVALUATION OF TEACHING</w:t>
      </w:r>
    </w:p>
    <w:p w:rsidR="00410518" w:rsidRPr="009E758F" w:rsidRDefault="00410518" w:rsidP="00FA40DB">
      <w:pPr>
        <w:tabs>
          <w:tab w:val="left" w:pos="4520"/>
        </w:tabs>
        <w:rPr>
          <w:rFonts w:ascii="Arial" w:hAnsi="Arial" w:cs="Arial"/>
        </w:rPr>
      </w:pPr>
      <w:r w:rsidRPr="009E758F">
        <w:rPr>
          <w:rFonts w:ascii="Arial" w:hAnsi="Arial" w:cs="Arial"/>
        </w:rPr>
        <w:tab/>
      </w:r>
    </w:p>
    <w:p w:rsidR="00875279" w:rsidRPr="00390336" w:rsidRDefault="00875279" w:rsidP="00390336">
      <w:pPr>
        <w:jc w:val="both"/>
        <w:rPr>
          <w:rFonts w:ascii="Arial" w:hAnsi="Arial" w:cs="Arial"/>
          <w:sz w:val="22"/>
          <w:szCs w:val="22"/>
        </w:rPr>
      </w:pPr>
      <w:r w:rsidRPr="00390336">
        <w:rPr>
          <w:rFonts w:ascii="Arial" w:hAnsi="Arial" w:cs="Arial"/>
          <w:sz w:val="22"/>
          <w:szCs w:val="22"/>
        </w:rPr>
        <w:t>Peer Evaluation of Teaching is a formative, non-punitive process by which colleagues assist co</w:t>
      </w:r>
      <w:r w:rsidR="00A46DB3">
        <w:rPr>
          <w:rFonts w:ascii="Arial" w:hAnsi="Arial" w:cs="Arial"/>
          <w:sz w:val="22"/>
          <w:szCs w:val="22"/>
        </w:rPr>
        <w:t xml:space="preserve">lleagues by evaluating teaching.  </w:t>
      </w:r>
      <w:r w:rsidRPr="00390336">
        <w:rPr>
          <w:rFonts w:ascii="Arial" w:hAnsi="Arial" w:cs="Arial"/>
          <w:sz w:val="22"/>
          <w:szCs w:val="22"/>
        </w:rPr>
        <w:t xml:space="preserve">Its primary goal is to enhance student success through improved teaching effectiveness.  In addition, the process may also enhance each faculty member’s professional development. </w:t>
      </w:r>
    </w:p>
    <w:p w:rsidR="00875279" w:rsidRPr="00390336" w:rsidRDefault="00875279" w:rsidP="00390336">
      <w:pPr>
        <w:jc w:val="both"/>
        <w:rPr>
          <w:rFonts w:ascii="Arial" w:hAnsi="Arial" w:cs="Arial"/>
          <w:sz w:val="22"/>
          <w:szCs w:val="22"/>
        </w:rPr>
      </w:pPr>
    </w:p>
    <w:p w:rsidR="00875279" w:rsidRPr="00390336" w:rsidRDefault="00875279" w:rsidP="00390336">
      <w:pPr>
        <w:jc w:val="both"/>
        <w:rPr>
          <w:rFonts w:ascii="Arial" w:hAnsi="Arial" w:cs="Arial"/>
          <w:sz w:val="22"/>
          <w:szCs w:val="22"/>
        </w:rPr>
      </w:pPr>
      <w:r w:rsidRPr="00390336">
        <w:rPr>
          <w:rFonts w:ascii="Arial" w:hAnsi="Arial" w:cs="Arial"/>
          <w:sz w:val="22"/>
          <w:szCs w:val="22"/>
        </w:rPr>
        <w:t>Evaluations should be conducted in the second, fourth, and tenth year of a faculty member’s WSU teaching. Faculty, however, may also request a peer evaluation at other time</w:t>
      </w:r>
      <w:r w:rsidR="00A46DB3">
        <w:rPr>
          <w:rFonts w:ascii="Arial" w:hAnsi="Arial" w:cs="Arial"/>
          <w:sz w:val="22"/>
          <w:szCs w:val="22"/>
        </w:rPr>
        <w:t>s</w:t>
      </w:r>
      <w:r w:rsidRPr="00390336">
        <w:rPr>
          <w:rFonts w:ascii="Arial" w:hAnsi="Arial" w:cs="Arial"/>
          <w:sz w:val="22"/>
          <w:szCs w:val="22"/>
        </w:rPr>
        <w:t xml:space="preserve">. The </w:t>
      </w:r>
      <w:r w:rsidR="00A46DB3">
        <w:rPr>
          <w:rFonts w:ascii="Arial" w:hAnsi="Arial" w:cs="Arial"/>
          <w:sz w:val="22"/>
          <w:szCs w:val="22"/>
        </w:rPr>
        <w:t>Promotion and Tenure C</w:t>
      </w:r>
      <w:r w:rsidRPr="00390336">
        <w:rPr>
          <w:rFonts w:ascii="Arial" w:hAnsi="Arial" w:cs="Arial"/>
          <w:sz w:val="22"/>
          <w:szCs w:val="22"/>
        </w:rPr>
        <w:t xml:space="preserve">ommittee of the Department of Music both initiates and oversees the peer evaluations of teaching at the appropriate time periods. </w:t>
      </w:r>
    </w:p>
    <w:p w:rsidR="00875279" w:rsidRPr="00390336" w:rsidRDefault="00875279" w:rsidP="00390336">
      <w:pPr>
        <w:jc w:val="both"/>
        <w:rPr>
          <w:rFonts w:ascii="Arial" w:hAnsi="Arial" w:cs="Arial"/>
          <w:sz w:val="22"/>
          <w:szCs w:val="22"/>
        </w:rPr>
      </w:pPr>
    </w:p>
    <w:p w:rsidR="00875279" w:rsidRPr="00390336" w:rsidRDefault="00875279" w:rsidP="00390336">
      <w:pPr>
        <w:jc w:val="both"/>
        <w:rPr>
          <w:rFonts w:ascii="Arial" w:hAnsi="Arial" w:cs="Arial"/>
          <w:sz w:val="22"/>
          <w:szCs w:val="22"/>
        </w:rPr>
      </w:pPr>
      <w:r w:rsidRPr="00390336">
        <w:rPr>
          <w:rFonts w:ascii="Arial" w:hAnsi="Arial" w:cs="Arial"/>
          <w:sz w:val="22"/>
          <w:szCs w:val="22"/>
        </w:rPr>
        <w:t xml:space="preserve">The </w:t>
      </w:r>
      <w:r w:rsidRPr="00390336">
        <w:rPr>
          <w:rFonts w:ascii="Arial" w:hAnsi="Arial" w:cs="Arial"/>
          <w:b/>
          <w:sz w:val="22"/>
          <w:szCs w:val="22"/>
        </w:rPr>
        <w:t>peer evaluation is confidential</w:t>
      </w:r>
      <w:r w:rsidR="0061010F" w:rsidRPr="00390336">
        <w:rPr>
          <w:rFonts w:ascii="Arial" w:hAnsi="Arial" w:cs="Arial"/>
          <w:sz w:val="22"/>
          <w:szCs w:val="22"/>
        </w:rPr>
        <w:t>,</w:t>
      </w:r>
      <w:r w:rsidRPr="00390336">
        <w:rPr>
          <w:rFonts w:ascii="Arial" w:hAnsi="Arial" w:cs="Arial"/>
          <w:sz w:val="22"/>
          <w:szCs w:val="22"/>
        </w:rPr>
        <w:t xml:space="preserve"> between the evaluator and the faculty member being evaluated. Peer Evaluation reports will not be provided to Chairs, Dean</w:t>
      </w:r>
      <w:r w:rsidR="00A46DB3">
        <w:rPr>
          <w:rFonts w:ascii="Arial" w:hAnsi="Arial" w:cs="Arial"/>
          <w:sz w:val="22"/>
          <w:szCs w:val="22"/>
        </w:rPr>
        <w:t>s or other administrators. They</w:t>
      </w:r>
      <w:r w:rsidRPr="00390336">
        <w:rPr>
          <w:rFonts w:ascii="Arial" w:hAnsi="Arial" w:cs="Arial"/>
          <w:sz w:val="22"/>
          <w:szCs w:val="22"/>
        </w:rPr>
        <w:t xml:space="preserve"> will not be part of either the Promotion and Tenure process or the annual Selective Salary process. </w:t>
      </w:r>
    </w:p>
    <w:p w:rsidR="00875279" w:rsidRPr="00390336" w:rsidRDefault="00875279" w:rsidP="00390336">
      <w:pPr>
        <w:jc w:val="both"/>
        <w:rPr>
          <w:rFonts w:ascii="Arial" w:hAnsi="Arial" w:cs="Arial"/>
          <w:sz w:val="22"/>
          <w:szCs w:val="22"/>
        </w:rPr>
      </w:pPr>
    </w:p>
    <w:p w:rsidR="00875279" w:rsidRPr="00390336" w:rsidRDefault="00A46DB3" w:rsidP="00390336">
      <w:pPr>
        <w:jc w:val="both"/>
        <w:rPr>
          <w:rFonts w:ascii="Arial" w:hAnsi="Arial" w:cs="Arial"/>
          <w:sz w:val="22"/>
          <w:szCs w:val="22"/>
        </w:rPr>
      </w:pPr>
      <w:r>
        <w:rPr>
          <w:rFonts w:ascii="Arial" w:hAnsi="Arial" w:cs="Arial"/>
          <w:sz w:val="22"/>
          <w:szCs w:val="22"/>
        </w:rPr>
        <w:t xml:space="preserve">At the beginning of the Fall Term, the department chair informs the faculty member(s) that he/she is due for a peer evaluation.  At that time, faculty not required to undergo peer evaluation may also request a non-mandatory review.  </w:t>
      </w:r>
      <w:r w:rsidR="00875279" w:rsidRPr="00390336">
        <w:rPr>
          <w:rFonts w:ascii="Arial" w:hAnsi="Arial" w:cs="Arial"/>
          <w:sz w:val="22"/>
          <w:szCs w:val="22"/>
        </w:rPr>
        <w:t xml:space="preserve">Faculty members will choose their peer evaluator based on their perception of who will best assist them to enhance student success. Potential peer evaluators may be, for example, a faculty content expert or an experienced teacher. </w:t>
      </w:r>
    </w:p>
    <w:p w:rsidR="00875279" w:rsidRPr="00390336" w:rsidRDefault="00875279" w:rsidP="00390336">
      <w:pPr>
        <w:jc w:val="both"/>
        <w:rPr>
          <w:rFonts w:ascii="Arial" w:hAnsi="Arial" w:cs="Arial"/>
          <w:sz w:val="22"/>
          <w:szCs w:val="22"/>
        </w:rPr>
      </w:pPr>
    </w:p>
    <w:p w:rsidR="00EE5A31" w:rsidRPr="00390336" w:rsidRDefault="00875279" w:rsidP="00390336">
      <w:pPr>
        <w:jc w:val="both"/>
        <w:rPr>
          <w:rFonts w:ascii="Arial" w:hAnsi="Arial" w:cs="Arial"/>
          <w:sz w:val="22"/>
          <w:szCs w:val="22"/>
        </w:rPr>
      </w:pPr>
      <w:r w:rsidRPr="00390336">
        <w:rPr>
          <w:rFonts w:ascii="Arial" w:hAnsi="Arial" w:cs="Arial"/>
          <w:sz w:val="22"/>
          <w:szCs w:val="22"/>
        </w:rPr>
        <w:t xml:space="preserve">The peer evaluation of teaching takes place in a physical or online setting: classroom, rehearsal area, studio, lab, or related teaching site, that is appropriate to the style of teaching practiced by the faculty member being evaluated.  In general, the class session selected for observation should be one that illustrates the range of teaching skills used in that class.  </w:t>
      </w:r>
    </w:p>
    <w:p w:rsidR="00EE5A31" w:rsidRPr="009E758F" w:rsidRDefault="00EE5A31" w:rsidP="00875279">
      <w:pPr>
        <w:rPr>
          <w:rFonts w:ascii="Arial" w:hAnsi="Arial" w:cs="Arial"/>
        </w:rPr>
      </w:pPr>
    </w:p>
    <w:p w:rsidR="00EE5A31" w:rsidRPr="00A46DB3" w:rsidRDefault="00EE5A31" w:rsidP="00EE5A31">
      <w:pPr>
        <w:pStyle w:val="Default"/>
        <w:jc w:val="center"/>
        <w:rPr>
          <w:rFonts w:ascii="Arial" w:hAnsi="Arial" w:cs="Arial"/>
          <w:b/>
          <w:color w:val="auto"/>
        </w:rPr>
      </w:pPr>
      <w:r w:rsidRPr="00A46DB3">
        <w:rPr>
          <w:rFonts w:ascii="Arial" w:hAnsi="Arial" w:cs="Arial"/>
          <w:b/>
          <w:color w:val="auto"/>
        </w:rPr>
        <w:t>PEER REVIEW OF TEACHING SUGGESTIONS FOR REVIEWEES</w:t>
      </w:r>
    </w:p>
    <w:p w:rsidR="00EE5A31" w:rsidRPr="00A46DB3" w:rsidRDefault="00EE5A31" w:rsidP="00EE5A31">
      <w:pPr>
        <w:pStyle w:val="Default"/>
        <w:rPr>
          <w:rFonts w:ascii="Arial" w:hAnsi="Arial" w:cs="Arial"/>
          <w:b/>
          <w:color w:val="auto"/>
        </w:rPr>
      </w:pPr>
    </w:p>
    <w:p w:rsidR="00EE5A31" w:rsidRPr="00A46DB3" w:rsidRDefault="00EE5A31" w:rsidP="009E758F">
      <w:pPr>
        <w:pStyle w:val="Default"/>
        <w:rPr>
          <w:rFonts w:ascii="Arial" w:hAnsi="Arial" w:cs="Arial"/>
          <w:b/>
          <w:color w:val="auto"/>
          <w:sz w:val="22"/>
          <w:szCs w:val="22"/>
        </w:rPr>
      </w:pPr>
      <w:r w:rsidRPr="00A46DB3">
        <w:rPr>
          <w:rFonts w:ascii="Arial" w:hAnsi="Arial" w:cs="Arial"/>
          <w:b/>
          <w:color w:val="auto"/>
          <w:sz w:val="22"/>
          <w:szCs w:val="22"/>
        </w:rPr>
        <w:t>Bef</w:t>
      </w:r>
      <w:r w:rsidR="009E758F" w:rsidRPr="00A46DB3">
        <w:rPr>
          <w:rFonts w:ascii="Arial" w:hAnsi="Arial" w:cs="Arial"/>
          <w:b/>
          <w:color w:val="auto"/>
          <w:sz w:val="22"/>
          <w:szCs w:val="22"/>
        </w:rPr>
        <w:t>ore the Pre-observation Meeting</w:t>
      </w:r>
    </w:p>
    <w:p w:rsidR="00EE5A31" w:rsidRPr="00390336" w:rsidRDefault="00EE5A31" w:rsidP="00EE5A31">
      <w:pPr>
        <w:pStyle w:val="Default"/>
        <w:numPr>
          <w:ilvl w:val="0"/>
          <w:numId w:val="4"/>
        </w:numPr>
        <w:spacing w:after="71"/>
        <w:rPr>
          <w:rFonts w:ascii="Arial" w:hAnsi="Arial" w:cs="Arial"/>
          <w:sz w:val="22"/>
          <w:szCs w:val="22"/>
        </w:rPr>
      </w:pPr>
      <w:r w:rsidRPr="00390336">
        <w:rPr>
          <w:rFonts w:ascii="Arial" w:hAnsi="Arial" w:cs="Arial"/>
          <w:sz w:val="22"/>
          <w:szCs w:val="22"/>
        </w:rPr>
        <w:t xml:space="preserve">Contact your choice of observer and schedule a time and date for the face-to-face pre-observation meeting. </w:t>
      </w:r>
    </w:p>
    <w:p w:rsidR="00EE5A31" w:rsidRPr="00390336" w:rsidRDefault="00EE5A31" w:rsidP="00EE5A31">
      <w:pPr>
        <w:pStyle w:val="Default"/>
        <w:numPr>
          <w:ilvl w:val="0"/>
          <w:numId w:val="4"/>
        </w:numPr>
        <w:spacing w:after="71"/>
        <w:rPr>
          <w:rFonts w:ascii="Arial" w:hAnsi="Arial" w:cs="Arial"/>
          <w:sz w:val="22"/>
          <w:szCs w:val="22"/>
        </w:rPr>
      </w:pPr>
      <w:r w:rsidRPr="00390336">
        <w:rPr>
          <w:rFonts w:ascii="Arial" w:hAnsi="Arial" w:cs="Arial"/>
          <w:sz w:val="22"/>
          <w:szCs w:val="22"/>
        </w:rPr>
        <w:t xml:space="preserve">If you haven’t already, think of some learning outcomes for your course, and write them down. </w:t>
      </w:r>
    </w:p>
    <w:p w:rsidR="00EE5A31" w:rsidRPr="00390336" w:rsidRDefault="00EE5A31" w:rsidP="00EE5A31">
      <w:pPr>
        <w:pStyle w:val="Default"/>
        <w:numPr>
          <w:ilvl w:val="0"/>
          <w:numId w:val="4"/>
        </w:numPr>
        <w:spacing w:after="71"/>
        <w:rPr>
          <w:rFonts w:ascii="Arial" w:hAnsi="Arial" w:cs="Arial"/>
          <w:sz w:val="22"/>
          <w:szCs w:val="22"/>
        </w:rPr>
      </w:pPr>
      <w:r w:rsidRPr="00390336">
        <w:rPr>
          <w:rFonts w:ascii="Arial" w:hAnsi="Arial" w:cs="Arial"/>
          <w:sz w:val="22"/>
          <w:szCs w:val="22"/>
        </w:rPr>
        <w:t xml:space="preserve">Record any areas where you think you can improve your teaching, and prepare to discuss these with the observer. </w:t>
      </w:r>
    </w:p>
    <w:p w:rsidR="00EE5A31" w:rsidRPr="00390336" w:rsidRDefault="00EE5A31" w:rsidP="00EE5A31">
      <w:pPr>
        <w:pStyle w:val="Default"/>
        <w:numPr>
          <w:ilvl w:val="0"/>
          <w:numId w:val="4"/>
        </w:numPr>
        <w:spacing w:after="71"/>
        <w:rPr>
          <w:rFonts w:ascii="Arial" w:hAnsi="Arial" w:cs="Arial"/>
          <w:sz w:val="22"/>
          <w:szCs w:val="22"/>
        </w:rPr>
      </w:pPr>
      <w:r w:rsidRPr="00390336">
        <w:rPr>
          <w:rFonts w:ascii="Arial" w:hAnsi="Arial" w:cs="Arial"/>
          <w:sz w:val="22"/>
          <w:szCs w:val="22"/>
        </w:rPr>
        <w:t xml:space="preserve">Compile some teaching materials that you think reflect your teaching style, and the overall direction of the course. Examples may include: </w:t>
      </w:r>
    </w:p>
    <w:p w:rsidR="00EE5A31" w:rsidRPr="00390336" w:rsidRDefault="00EE5A31" w:rsidP="00EE5A31">
      <w:pPr>
        <w:pStyle w:val="Default"/>
        <w:spacing w:after="71"/>
        <w:ind w:left="720" w:firstLine="720"/>
        <w:rPr>
          <w:rFonts w:ascii="Arial" w:hAnsi="Arial" w:cs="Arial"/>
          <w:sz w:val="22"/>
          <w:szCs w:val="22"/>
        </w:rPr>
      </w:pPr>
      <w:r w:rsidRPr="00390336">
        <w:rPr>
          <w:rFonts w:ascii="Arial" w:hAnsi="Arial" w:cs="Arial"/>
          <w:sz w:val="22"/>
          <w:szCs w:val="22"/>
        </w:rPr>
        <w:t xml:space="preserve">- An exam or course project </w:t>
      </w:r>
    </w:p>
    <w:p w:rsidR="00EE5A31" w:rsidRPr="00390336" w:rsidRDefault="00EE5A31" w:rsidP="00EE5A31">
      <w:pPr>
        <w:pStyle w:val="Default"/>
        <w:spacing w:after="71"/>
        <w:ind w:left="720" w:firstLine="720"/>
        <w:rPr>
          <w:rFonts w:ascii="Arial" w:hAnsi="Arial" w:cs="Arial"/>
          <w:sz w:val="22"/>
          <w:szCs w:val="22"/>
        </w:rPr>
      </w:pPr>
      <w:r w:rsidRPr="00390336">
        <w:rPr>
          <w:rFonts w:ascii="Arial" w:hAnsi="Arial" w:cs="Arial"/>
          <w:sz w:val="22"/>
          <w:szCs w:val="22"/>
        </w:rPr>
        <w:t xml:space="preserve">- A sample homework set </w:t>
      </w:r>
    </w:p>
    <w:p w:rsidR="00EE5A31" w:rsidRPr="00390336" w:rsidRDefault="00EE5A31" w:rsidP="00390336">
      <w:pPr>
        <w:pStyle w:val="Default"/>
        <w:ind w:left="720" w:firstLine="720"/>
        <w:rPr>
          <w:rFonts w:ascii="Arial" w:hAnsi="Arial" w:cs="Arial"/>
          <w:sz w:val="22"/>
          <w:szCs w:val="22"/>
        </w:rPr>
      </w:pPr>
      <w:r w:rsidRPr="00390336">
        <w:rPr>
          <w:rFonts w:ascii="Arial" w:hAnsi="Arial" w:cs="Arial"/>
          <w:sz w:val="22"/>
          <w:szCs w:val="22"/>
        </w:rPr>
        <w:t xml:space="preserve">- Sample lecture notes or </w:t>
      </w:r>
      <w:r w:rsidR="00390336">
        <w:rPr>
          <w:rFonts w:ascii="Arial" w:hAnsi="Arial" w:cs="Arial"/>
          <w:sz w:val="22"/>
          <w:szCs w:val="22"/>
        </w:rPr>
        <w:t xml:space="preserve">visual aids (PowerPoint, etc…) </w:t>
      </w:r>
    </w:p>
    <w:p w:rsidR="00EE5A31" w:rsidRPr="00390336" w:rsidRDefault="00EE5A31" w:rsidP="00EE5A31">
      <w:pPr>
        <w:pStyle w:val="Default"/>
        <w:rPr>
          <w:rFonts w:ascii="Arial" w:hAnsi="Arial" w:cs="Arial"/>
          <w:sz w:val="22"/>
          <w:szCs w:val="22"/>
        </w:rPr>
      </w:pPr>
    </w:p>
    <w:p w:rsidR="00EE5A31" w:rsidRPr="00390336" w:rsidRDefault="00EE5A31" w:rsidP="009E758F">
      <w:pPr>
        <w:pStyle w:val="Default"/>
        <w:rPr>
          <w:rFonts w:ascii="Arial" w:hAnsi="Arial" w:cs="Arial"/>
          <w:b/>
          <w:sz w:val="22"/>
          <w:szCs w:val="22"/>
        </w:rPr>
      </w:pPr>
      <w:r w:rsidRPr="00390336">
        <w:rPr>
          <w:rFonts w:ascii="Arial" w:hAnsi="Arial" w:cs="Arial"/>
          <w:b/>
          <w:sz w:val="22"/>
          <w:szCs w:val="22"/>
        </w:rPr>
        <w:t>Dur</w:t>
      </w:r>
      <w:r w:rsidR="009E758F" w:rsidRPr="00390336">
        <w:rPr>
          <w:rFonts w:ascii="Arial" w:hAnsi="Arial" w:cs="Arial"/>
          <w:b/>
          <w:sz w:val="22"/>
          <w:szCs w:val="22"/>
        </w:rPr>
        <w:t>ing the Pre-observation Meeting</w:t>
      </w:r>
    </w:p>
    <w:p w:rsidR="00EE5A31" w:rsidRPr="00390336" w:rsidRDefault="00EE5A31" w:rsidP="00EE5A31">
      <w:pPr>
        <w:pStyle w:val="Default"/>
        <w:numPr>
          <w:ilvl w:val="0"/>
          <w:numId w:val="3"/>
        </w:numPr>
        <w:spacing w:after="70"/>
        <w:rPr>
          <w:rFonts w:ascii="Arial" w:hAnsi="Arial" w:cs="Arial"/>
          <w:sz w:val="22"/>
          <w:szCs w:val="22"/>
        </w:rPr>
      </w:pPr>
      <w:r w:rsidRPr="00390336">
        <w:rPr>
          <w:rFonts w:ascii="Arial" w:hAnsi="Arial" w:cs="Arial"/>
          <w:sz w:val="22"/>
          <w:szCs w:val="22"/>
        </w:rPr>
        <w:t xml:space="preserve">Discuss any areas you think your teaching could improve: ask the reviewer to focus on these areas. </w:t>
      </w:r>
    </w:p>
    <w:p w:rsidR="00EE5A31" w:rsidRPr="00390336" w:rsidRDefault="00EE5A31" w:rsidP="00EE5A31">
      <w:pPr>
        <w:pStyle w:val="Default"/>
        <w:numPr>
          <w:ilvl w:val="0"/>
          <w:numId w:val="3"/>
        </w:numPr>
        <w:spacing w:after="70"/>
        <w:rPr>
          <w:rFonts w:ascii="Arial" w:hAnsi="Arial" w:cs="Arial"/>
          <w:sz w:val="22"/>
          <w:szCs w:val="22"/>
        </w:rPr>
      </w:pPr>
      <w:r w:rsidRPr="00390336">
        <w:rPr>
          <w:rFonts w:ascii="Arial" w:hAnsi="Arial" w:cs="Arial"/>
          <w:sz w:val="22"/>
          <w:szCs w:val="22"/>
        </w:rPr>
        <w:t xml:space="preserve">Discuss any other teaching issues with the observer, and your goals for how the observer can help you. </w:t>
      </w:r>
    </w:p>
    <w:p w:rsidR="00EE5A31" w:rsidRPr="00390336" w:rsidRDefault="00EE5A31" w:rsidP="00EE5A31">
      <w:pPr>
        <w:pStyle w:val="Default"/>
        <w:numPr>
          <w:ilvl w:val="0"/>
          <w:numId w:val="3"/>
        </w:numPr>
        <w:spacing w:after="70"/>
        <w:rPr>
          <w:rFonts w:ascii="Arial" w:hAnsi="Arial" w:cs="Arial"/>
          <w:sz w:val="22"/>
          <w:szCs w:val="22"/>
        </w:rPr>
      </w:pPr>
      <w:r w:rsidRPr="00390336">
        <w:rPr>
          <w:rFonts w:ascii="Arial" w:hAnsi="Arial" w:cs="Arial"/>
          <w:sz w:val="22"/>
          <w:szCs w:val="22"/>
        </w:rPr>
        <w:lastRenderedPageBreak/>
        <w:t xml:space="preserve">State any specific instruction methods you use (active learning, flipped classroom, etc…), and explain how you work the method into your lesson. </w:t>
      </w:r>
    </w:p>
    <w:p w:rsidR="00EE5A31" w:rsidRPr="00390336" w:rsidRDefault="00EE5A31" w:rsidP="00EE5A31">
      <w:pPr>
        <w:pStyle w:val="Default"/>
        <w:numPr>
          <w:ilvl w:val="0"/>
          <w:numId w:val="3"/>
        </w:numPr>
        <w:spacing w:after="70"/>
        <w:rPr>
          <w:rFonts w:ascii="Arial" w:hAnsi="Arial" w:cs="Arial"/>
          <w:sz w:val="22"/>
          <w:szCs w:val="22"/>
        </w:rPr>
      </w:pPr>
      <w:r w:rsidRPr="00390336">
        <w:rPr>
          <w:rFonts w:ascii="Arial" w:hAnsi="Arial" w:cs="Arial"/>
          <w:sz w:val="22"/>
          <w:szCs w:val="22"/>
        </w:rPr>
        <w:t xml:space="preserve">Discuss your learning outcomes with the observer. </w:t>
      </w:r>
    </w:p>
    <w:p w:rsidR="00EE5A31" w:rsidRPr="00390336" w:rsidRDefault="00EE5A31" w:rsidP="00EE5A31">
      <w:pPr>
        <w:pStyle w:val="Default"/>
        <w:numPr>
          <w:ilvl w:val="0"/>
          <w:numId w:val="3"/>
        </w:numPr>
        <w:spacing w:after="70"/>
        <w:rPr>
          <w:rFonts w:ascii="Arial" w:hAnsi="Arial" w:cs="Arial"/>
          <w:sz w:val="22"/>
          <w:szCs w:val="22"/>
        </w:rPr>
      </w:pPr>
      <w:r w:rsidRPr="00390336">
        <w:rPr>
          <w:rFonts w:ascii="Arial" w:hAnsi="Arial" w:cs="Arial"/>
          <w:sz w:val="22"/>
          <w:szCs w:val="22"/>
        </w:rPr>
        <w:t xml:space="preserve">Give the observer some background information regarding your students’ prior experiences, such as previous courses and school standing (freshmen, sophomore, etc…). </w:t>
      </w:r>
    </w:p>
    <w:p w:rsidR="00EE5A31" w:rsidRPr="00390336" w:rsidRDefault="00EE5A31" w:rsidP="00EE5A31">
      <w:pPr>
        <w:pStyle w:val="Default"/>
        <w:numPr>
          <w:ilvl w:val="0"/>
          <w:numId w:val="3"/>
        </w:numPr>
        <w:rPr>
          <w:rFonts w:ascii="Arial" w:hAnsi="Arial" w:cs="Arial"/>
          <w:sz w:val="22"/>
          <w:szCs w:val="22"/>
        </w:rPr>
      </w:pPr>
      <w:r w:rsidRPr="00390336">
        <w:rPr>
          <w:rFonts w:ascii="Arial" w:hAnsi="Arial" w:cs="Arial"/>
          <w:sz w:val="22"/>
          <w:szCs w:val="22"/>
        </w:rPr>
        <w:t xml:space="preserve">Alert the observer to any concerns you have about the peer review of teaching process. </w:t>
      </w:r>
    </w:p>
    <w:p w:rsidR="00EE5A31" w:rsidRPr="00390336" w:rsidRDefault="00EE5A31" w:rsidP="00EE5A31">
      <w:pPr>
        <w:pStyle w:val="Default"/>
        <w:rPr>
          <w:rFonts w:ascii="Arial" w:hAnsi="Arial" w:cs="Arial"/>
          <w:sz w:val="22"/>
          <w:szCs w:val="22"/>
        </w:rPr>
      </w:pPr>
    </w:p>
    <w:p w:rsidR="00EE5A31" w:rsidRPr="00390336" w:rsidRDefault="00EE5A31" w:rsidP="009E758F">
      <w:pPr>
        <w:pStyle w:val="Default"/>
        <w:rPr>
          <w:rFonts w:ascii="Arial" w:hAnsi="Arial" w:cs="Arial"/>
          <w:b/>
          <w:sz w:val="22"/>
          <w:szCs w:val="22"/>
        </w:rPr>
      </w:pPr>
      <w:r w:rsidRPr="00390336">
        <w:rPr>
          <w:rFonts w:ascii="Arial" w:hAnsi="Arial" w:cs="Arial"/>
          <w:b/>
          <w:sz w:val="22"/>
          <w:szCs w:val="22"/>
        </w:rPr>
        <w:t>D</w:t>
      </w:r>
      <w:r w:rsidR="009E758F" w:rsidRPr="00390336">
        <w:rPr>
          <w:rFonts w:ascii="Arial" w:hAnsi="Arial" w:cs="Arial"/>
          <w:b/>
          <w:sz w:val="22"/>
          <w:szCs w:val="22"/>
        </w:rPr>
        <w:t>uring the Classroom Observation</w:t>
      </w:r>
    </w:p>
    <w:p w:rsidR="00EE5A31" w:rsidRPr="00390336" w:rsidRDefault="00EE5A31" w:rsidP="00EE5A31">
      <w:pPr>
        <w:pStyle w:val="Default"/>
        <w:numPr>
          <w:ilvl w:val="0"/>
          <w:numId w:val="5"/>
        </w:numPr>
        <w:spacing w:after="68"/>
        <w:rPr>
          <w:rFonts w:ascii="Arial" w:hAnsi="Arial" w:cs="Arial"/>
          <w:sz w:val="22"/>
          <w:szCs w:val="22"/>
        </w:rPr>
      </w:pPr>
      <w:r w:rsidRPr="00390336">
        <w:rPr>
          <w:rFonts w:ascii="Arial" w:hAnsi="Arial" w:cs="Arial"/>
          <w:sz w:val="22"/>
          <w:szCs w:val="22"/>
        </w:rPr>
        <w:t xml:space="preserve">Introduce the observer to your students, and explain his/her role in your class. Be sure that your students understand that the observer his here to observe your teaching, and not the students. </w:t>
      </w:r>
    </w:p>
    <w:p w:rsidR="00EE5A31" w:rsidRPr="00390336" w:rsidRDefault="00EE5A31" w:rsidP="00EE5A31">
      <w:pPr>
        <w:pStyle w:val="Default"/>
        <w:numPr>
          <w:ilvl w:val="0"/>
          <w:numId w:val="5"/>
        </w:numPr>
        <w:rPr>
          <w:rFonts w:ascii="Arial" w:hAnsi="Arial" w:cs="Arial"/>
          <w:sz w:val="22"/>
          <w:szCs w:val="22"/>
        </w:rPr>
      </w:pPr>
      <w:r w:rsidRPr="00390336">
        <w:rPr>
          <w:rFonts w:ascii="Arial" w:hAnsi="Arial" w:cs="Arial"/>
          <w:sz w:val="22"/>
          <w:szCs w:val="22"/>
        </w:rPr>
        <w:t xml:space="preserve">Teach your class. </w:t>
      </w:r>
    </w:p>
    <w:p w:rsidR="00EE5A31" w:rsidRPr="00390336" w:rsidRDefault="00EE5A31" w:rsidP="00EE5A31">
      <w:pPr>
        <w:pStyle w:val="Default"/>
        <w:rPr>
          <w:rFonts w:ascii="Arial" w:hAnsi="Arial" w:cs="Arial"/>
          <w:sz w:val="22"/>
          <w:szCs w:val="22"/>
        </w:rPr>
      </w:pPr>
    </w:p>
    <w:p w:rsidR="00EE5A31" w:rsidRPr="009E758F" w:rsidRDefault="00EE5A31" w:rsidP="00EE5A31">
      <w:pPr>
        <w:pStyle w:val="Default"/>
        <w:rPr>
          <w:rFonts w:ascii="Arial" w:hAnsi="Arial" w:cs="Arial"/>
          <w:color w:val="auto"/>
        </w:rPr>
      </w:pPr>
    </w:p>
    <w:p w:rsidR="00EE5A31" w:rsidRPr="009E758F" w:rsidRDefault="009E758F" w:rsidP="009E758F">
      <w:pPr>
        <w:autoSpaceDE w:val="0"/>
        <w:autoSpaceDN w:val="0"/>
        <w:adjustRightInd w:val="0"/>
        <w:jc w:val="center"/>
        <w:rPr>
          <w:rFonts w:ascii="Arial" w:hAnsi="Arial" w:cs="Arial"/>
          <w:b/>
          <w:color w:val="000000"/>
        </w:rPr>
      </w:pPr>
      <w:r w:rsidRPr="009E758F">
        <w:rPr>
          <w:rFonts w:ascii="Arial" w:hAnsi="Arial" w:cs="Arial"/>
          <w:b/>
          <w:color w:val="000000"/>
        </w:rPr>
        <w:t>PEER REVIEW OF TEACHING SUGGESTIONS FOR OBSERVERS</w:t>
      </w:r>
    </w:p>
    <w:p w:rsidR="00EE5A31" w:rsidRPr="009E758F" w:rsidRDefault="00EE5A31" w:rsidP="00EE5A31">
      <w:pPr>
        <w:autoSpaceDE w:val="0"/>
        <w:autoSpaceDN w:val="0"/>
        <w:adjustRightInd w:val="0"/>
        <w:rPr>
          <w:rFonts w:ascii="Arial" w:hAnsi="Arial" w:cs="Arial"/>
          <w:color w:val="000000"/>
        </w:rPr>
      </w:pPr>
    </w:p>
    <w:p w:rsidR="009E758F" w:rsidRPr="00390336" w:rsidRDefault="00EE5A31" w:rsidP="00EE5A31">
      <w:pPr>
        <w:autoSpaceDE w:val="0"/>
        <w:autoSpaceDN w:val="0"/>
        <w:adjustRightInd w:val="0"/>
        <w:rPr>
          <w:rFonts w:ascii="Arial" w:hAnsi="Arial" w:cs="Arial"/>
          <w:b/>
          <w:color w:val="000000"/>
          <w:sz w:val="22"/>
          <w:szCs w:val="22"/>
        </w:rPr>
      </w:pPr>
      <w:r w:rsidRPr="00390336">
        <w:rPr>
          <w:rFonts w:ascii="Arial" w:hAnsi="Arial" w:cs="Arial"/>
          <w:b/>
          <w:color w:val="000000"/>
          <w:sz w:val="22"/>
          <w:szCs w:val="22"/>
        </w:rPr>
        <w:t>Before the Pre-observation Meeting</w:t>
      </w:r>
    </w:p>
    <w:p w:rsidR="00EE5A31" w:rsidRPr="00390336" w:rsidRDefault="00EE5A31" w:rsidP="009E758F">
      <w:pPr>
        <w:autoSpaceDE w:val="0"/>
        <w:autoSpaceDN w:val="0"/>
        <w:adjustRightInd w:val="0"/>
        <w:ind w:firstLine="720"/>
        <w:rPr>
          <w:rFonts w:ascii="Arial" w:hAnsi="Arial" w:cs="Arial"/>
          <w:color w:val="000000"/>
          <w:sz w:val="22"/>
          <w:szCs w:val="22"/>
        </w:rPr>
      </w:pPr>
      <w:r w:rsidRPr="00390336">
        <w:rPr>
          <w:rFonts w:ascii="Arial" w:hAnsi="Arial" w:cs="Arial"/>
          <w:color w:val="000000"/>
          <w:sz w:val="22"/>
          <w:szCs w:val="22"/>
        </w:rPr>
        <w:t>Agre</w:t>
      </w:r>
      <w:r w:rsidR="00A46DB3">
        <w:rPr>
          <w:rFonts w:ascii="Arial" w:hAnsi="Arial" w:cs="Arial"/>
          <w:color w:val="000000"/>
          <w:sz w:val="22"/>
          <w:szCs w:val="22"/>
        </w:rPr>
        <w:t>e on a mutual time and location.</w:t>
      </w:r>
    </w:p>
    <w:p w:rsidR="009E758F" w:rsidRPr="00390336" w:rsidRDefault="009E758F" w:rsidP="00EE5A31">
      <w:pPr>
        <w:autoSpaceDE w:val="0"/>
        <w:autoSpaceDN w:val="0"/>
        <w:adjustRightInd w:val="0"/>
        <w:rPr>
          <w:rFonts w:ascii="Arial" w:hAnsi="Arial" w:cs="Arial"/>
          <w:color w:val="000000"/>
          <w:sz w:val="22"/>
          <w:szCs w:val="22"/>
        </w:rPr>
      </w:pPr>
    </w:p>
    <w:p w:rsidR="009E758F" w:rsidRPr="00390336" w:rsidRDefault="009E758F" w:rsidP="00EE5A31">
      <w:pPr>
        <w:autoSpaceDE w:val="0"/>
        <w:autoSpaceDN w:val="0"/>
        <w:adjustRightInd w:val="0"/>
        <w:rPr>
          <w:rFonts w:ascii="Arial" w:hAnsi="Arial" w:cs="Arial"/>
          <w:b/>
          <w:color w:val="000000"/>
          <w:sz w:val="22"/>
          <w:szCs w:val="22"/>
        </w:rPr>
      </w:pPr>
      <w:r w:rsidRPr="00390336">
        <w:rPr>
          <w:rFonts w:ascii="Arial" w:hAnsi="Arial" w:cs="Arial"/>
          <w:b/>
          <w:color w:val="000000"/>
          <w:sz w:val="22"/>
          <w:szCs w:val="22"/>
        </w:rPr>
        <w:t>During the Pre-observation Meeting</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During the pre-observation meeting, your goal is to develop a rapport with the faculty member, learn about his/her teaching philosophy and goals for the interview. To accomplish this, you may want to ask the following questions: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What are your goals for the teaching observation? What areas of your teaching do you want me to focus on?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What are your learning objectives for the class?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What strategies or methods will you use to help your students achieve the learning objectives?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How will you asses</w:t>
      </w:r>
      <w:r w:rsidR="009E758F" w:rsidRPr="00390336">
        <w:rPr>
          <w:rFonts w:ascii="Arial" w:hAnsi="Arial" w:cs="Arial"/>
          <w:color w:val="000000"/>
          <w:sz w:val="22"/>
          <w:szCs w:val="22"/>
        </w:rPr>
        <w:t>s</w:t>
      </w:r>
      <w:r w:rsidRPr="00390336">
        <w:rPr>
          <w:rFonts w:ascii="Arial" w:hAnsi="Arial" w:cs="Arial"/>
          <w:color w:val="000000"/>
          <w:sz w:val="22"/>
          <w:szCs w:val="22"/>
        </w:rPr>
        <w:t xml:space="preserve"> what your students have learned during this class period?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Is there any other information that would be helpful for me to have prior to reviewing the class, such as relevant student background, relevant course history, previous experience with peer review, etc… </w:t>
      </w:r>
    </w:p>
    <w:p w:rsidR="009E758F"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Do you have a</w:t>
      </w:r>
      <w:r w:rsidR="009E758F" w:rsidRPr="00390336">
        <w:rPr>
          <w:rFonts w:ascii="Arial" w:hAnsi="Arial" w:cs="Arial"/>
          <w:color w:val="000000"/>
          <w:sz w:val="22"/>
          <w:szCs w:val="22"/>
        </w:rPr>
        <w:t xml:space="preserve">ny concerns about the process? </w:t>
      </w:r>
    </w:p>
    <w:p w:rsidR="00EE5A31" w:rsidRPr="00390336" w:rsidRDefault="00EE5A31" w:rsidP="009E758F">
      <w:pPr>
        <w:pStyle w:val="ListParagraph"/>
        <w:numPr>
          <w:ilvl w:val="0"/>
          <w:numId w:val="6"/>
        </w:numPr>
        <w:autoSpaceDE w:val="0"/>
        <w:autoSpaceDN w:val="0"/>
        <w:adjustRightInd w:val="0"/>
        <w:spacing w:after="56"/>
        <w:rPr>
          <w:rFonts w:ascii="Arial" w:hAnsi="Arial" w:cs="Arial"/>
          <w:color w:val="000000"/>
          <w:sz w:val="22"/>
          <w:szCs w:val="22"/>
        </w:rPr>
      </w:pPr>
      <w:r w:rsidRPr="00390336">
        <w:rPr>
          <w:rFonts w:ascii="Arial" w:hAnsi="Arial" w:cs="Arial"/>
          <w:color w:val="000000"/>
          <w:sz w:val="22"/>
          <w:szCs w:val="22"/>
        </w:rPr>
        <w:t xml:space="preserve">What would you like to know about me? </w:t>
      </w:r>
    </w:p>
    <w:p w:rsidR="00EE5A31" w:rsidRPr="00390336" w:rsidRDefault="00EE5A31" w:rsidP="00EE5A31">
      <w:pPr>
        <w:autoSpaceDE w:val="0"/>
        <w:autoSpaceDN w:val="0"/>
        <w:adjustRightInd w:val="0"/>
        <w:rPr>
          <w:rFonts w:ascii="Arial" w:hAnsi="Arial" w:cs="Arial"/>
          <w:color w:val="000000"/>
          <w:sz w:val="22"/>
          <w:szCs w:val="22"/>
        </w:rPr>
      </w:pPr>
    </w:p>
    <w:p w:rsidR="009E758F" w:rsidRPr="00390336" w:rsidRDefault="009E758F" w:rsidP="00EE5A31">
      <w:pPr>
        <w:autoSpaceDE w:val="0"/>
        <w:autoSpaceDN w:val="0"/>
        <w:adjustRightInd w:val="0"/>
        <w:rPr>
          <w:rFonts w:ascii="Arial" w:hAnsi="Arial" w:cs="Arial"/>
          <w:b/>
          <w:color w:val="000000"/>
          <w:sz w:val="22"/>
          <w:szCs w:val="22"/>
        </w:rPr>
      </w:pPr>
      <w:r w:rsidRPr="00390336">
        <w:rPr>
          <w:rFonts w:ascii="Arial" w:hAnsi="Arial" w:cs="Arial"/>
          <w:b/>
          <w:color w:val="000000"/>
          <w:sz w:val="22"/>
          <w:szCs w:val="22"/>
        </w:rPr>
        <w:t>During the Classroom Observation</w:t>
      </w:r>
    </w:p>
    <w:p w:rsidR="00EE5A31" w:rsidRPr="00390336" w:rsidRDefault="00EE5A31" w:rsidP="009E758F">
      <w:pPr>
        <w:pStyle w:val="ListParagraph"/>
        <w:numPr>
          <w:ilvl w:val="0"/>
          <w:numId w:val="7"/>
        </w:numPr>
        <w:autoSpaceDE w:val="0"/>
        <w:autoSpaceDN w:val="0"/>
        <w:adjustRightInd w:val="0"/>
        <w:spacing w:after="70"/>
        <w:rPr>
          <w:rFonts w:ascii="Arial" w:hAnsi="Arial" w:cs="Arial"/>
          <w:color w:val="000000"/>
          <w:sz w:val="22"/>
          <w:szCs w:val="22"/>
        </w:rPr>
      </w:pPr>
      <w:r w:rsidRPr="00390336">
        <w:rPr>
          <w:rFonts w:ascii="Arial" w:hAnsi="Arial" w:cs="Arial"/>
          <w:color w:val="000000"/>
          <w:sz w:val="22"/>
          <w:szCs w:val="22"/>
        </w:rPr>
        <w:t xml:space="preserve">Review notes from the pre-observation meeting. </w:t>
      </w:r>
    </w:p>
    <w:p w:rsidR="00EE5A31" w:rsidRPr="00390336" w:rsidRDefault="00EE5A31" w:rsidP="009E758F">
      <w:pPr>
        <w:pStyle w:val="ListParagraph"/>
        <w:numPr>
          <w:ilvl w:val="0"/>
          <w:numId w:val="7"/>
        </w:numPr>
        <w:autoSpaceDE w:val="0"/>
        <w:autoSpaceDN w:val="0"/>
        <w:adjustRightInd w:val="0"/>
        <w:spacing w:after="70"/>
        <w:rPr>
          <w:rFonts w:ascii="Arial" w:hAnsi="Arial" w:cs="Arial"/>
          <w:color w:val="000000"/>
          <w:sz w:val="22"/>
          <w:szCs w:val="22"/>
        </w:rPr>
      </w:pPr>
      <w:r w:rsidRPr="00390336">
        <w:rPr>
          <w:rFonts w:ascii="Arial" w:hAnsi="Arial" w:cs="Arial"/>
          <w:color w:val="000000"/>
          <w:sz w:val="22"/>
          <w:szCs w:val="22"/>
        </w:rPr>
        <w:t xml:space="preserve">Arrive to class early, and sit in an area agreed upon by you and the instructor being reviewed. </w:t>
      </w:r>
    </w:p>
    <w:p w:rsidR="00EE5A31" w:rsidRPr="00390336" w:rsidRDefault="00EE5A31" w:rsidP="009E758F">
      <w:pPr>
        <w:pStyle w:val="ListParagraph"/>
        <w:numPr>
          <w:ilvl w:val="0"/>
          <w:numId w:val="7"/>
        </w:numPr>
        <w:autoSpaceDE w:val="0"/>
        <w:autoSpaceDN w:val="0"/>
        <w:adjustRightInd w:val="0"/>
        <w:rPr>
          <w:rFonts w:ascii="Arial" w:hAnsi="Arial" w:cs="Arial"/>
          <w:color w:val="000000"/>
          <w:sz w:val="22"/>
          <w:szCs w:val="22"/>
        </w:rPr>
      </w:pPr>
      <w:r w:rsidRPr="00390336">
        <w:rPr>
          <w:rFonts w:ascii="Arial" w:hAnsi="Arial" w:cs="Arial"/>
          <w:color w:val="000000"/>
          <w:sz w:val="22"/>
          <w:szCs w:val="22"/>
        </w:rPr>
        <w:t xml:space="preserve">When observing the instructor, pay close attention to the aspects of teaching that the instructor noted as areas for improvement. </w:t>
      </w:r>
    </w:p>
    <w:p w:rsidR="009E758F" w:rsidRPr="00390336" w:rsidRDefault="009E758F" w:rsidP="009E758F">
      <w:pPr>
        <w:pStyle w:val="ListParagraph"/>
        <w:numPr>
          <w:ilvl w:val="0"/>
          <w:numId w:val="7"/>
        </w:numPr>
        <w:autoSpaceDE w:val="0"/>
        <w:autoSpaceDN w:val="0"/>
        <w:adjustRightInd w:val="0"/>
        <w:rPr>
          <w:rFonts w:ascii="Arial" w:hAnsi="Arial" w:cs="Arial"/>
          <w:color w:val="000000"/>
          <w:sz w:val="22"/>
          <w:szCs w:val="22"/>
        </w:rPr>
      </w:pPr>
      <w:r w:rsidRPr="00390336">
        <w:rPr>
          <w:rFonts w:ascii="Arial" w:hAnsi="Arial" w:cs="Arial"/>
          <w:color w:val="000000"/>
          <w:sz w:val="22"/>
          <w:szCs w:val="22"/>
        </w:rPr>
        <w:t xml:space="preserve">Use the </w:t>
      </w:r>
      <w:r w:rsidR="00A46DB3" w:rsidRPr="00A46DB3">
        <w:rPr>
          <w:rFonts w:ascii="Arial" w:hAnsi="Arial" w:cs="Arial"/>
          <w:b/>
          <w:color w:val="000000"/>
          <w:sz w:val="22"/>
          <w:szCs w:val="22"/>
        </w:rPr>
        <w:t>Peer Review of Teaching</w:t>
      </w:r>
      <w:r w:rsidR="00A46DB3">
        <w:rPr>
          <w:rFonts w:ascii="Arial" w:hAnsi="Arial" w:cs="Arial"/>
          <w:color w:val="000000"/>
          <w:sz w:val="22"/>
          <w:szCs w:val="22"/>
        </w:rPr>
        <w:t xml:space="preserve"> </w:t>
      </w:r>
      <w:r w:rsidRPr="00390336">
        <w:rPr>
          <w:rFonts w:ascii="Arial" w:hAnsi="Arial" w:cs="Arial"/>
          <w:b/>
          <w:color w:val="000000"/>
          <w:sz w:val="22"/>
          <w:szCs w:val="22"/>
        </w:rPr>
        <w:t xml:space="preserve">Classroom Observation </w:t>
      </w:r>
      <w:r w:rsidR="00EE7E52" w:rsidRPr="00390336">
        <w:rPr>
          <w:rFonts w:ascii="Arial" w:hAnsi="Arial" w:cs="Arial"/>
          <w:b/>
          <w:color w:val="000000"/>
          <w:sz w:val="22"/>
          <w:szCs w:val="22"/>
        </w:rPr>
        <w:t>Guide</w:t>
      </w:r>
      <w:r w:rsidRPr="00390336">
        <w:rPr>
          <w:rFonts w:ascii="Arial" w:hAnsi="Arial" w:cs="Arial"/>
          <w:color w:val="000000"/>
          <w:sz w:val="22"/>
          <w:szCs w:val="22"/>
        </w:rPr>
        <w:t xml:space="preserve"> to </w:t>
      </w:r>
      <w:r w:rsidR="00EE7E52" w:rsidRPr="00390336">
        <w:rPr>
          <w:rFonts w:ascii="Arial" w:hAnsi="Arial" w:cs="Arial"/>
          <w:color w:val="000000"/>
          <w:sz w:val="22"/>
          <w:szCs w:val="22"/>
        </w:rPr>
        <w:t>focus on what to look for when observing another faculty member’s teaching.</w:t>
      </w:r>
    </w:p>
    <w:p w:rsidR="009E758F" w:rsidRPr="00390336" w:rsidRDefault="009E758F" w:rsidP="009E758F">
      <w:pPr>
        <w:autoSpaceDE w:val="0"/>
        <w:autoSpaceDN w:val="0"/>
        <w:adjustRightInd w:val="0"/>
        <w:rPr>
          <w:rFonts w:ascii="Arial" w:hAnsi="Arial" w:cs="Arial"/>
          <w:b/>
          <w:color w:val="000000"/>
          <w:sz w:val="22"/>
          <w:szCs w:val="22"/>
        </w:rPr>
      </w:pPr>
    </w:p>
    <w:p w:rsidR="00EE5A31" w:rsidRPr="00390336" w:rsidRDefault="009E758F" w:rsidP="00EE5A31">
      <w:pPr>
        <w:autoSpaceDE w:val="0"/>
        <w:autoSpaceDN w:val="0"/>
        <w:adjustRightInd w:val="0"/>
        <w:rPr>
          <w:rFonts w:ascii="Arial" w:hAnsi="Arial" w:cs="Arial"/>
          <w:b/>
          <w:color w:val="000000"/>
          <w:sz w:val="22"/>
          <w:szCs w:val="22"/>
        </w:rPr>
      </w:pPr>
      <w:r w:rsidRPr="00390336">
        <w:rPr>
          <w:rFonts w:ascii="Arial" w:hAnsi="Arial" w:cs="Arial"/>
          <w:b/>
          <w:color w:val="000000"/>
          <w:sz w:val="22"/>
          <w:szCs w:val="22"/>
        </w:rPr>
        <w:t>After the Classroom Observation</w:t>
      </w:r>
    </w:p>
    <w:p w:rsidR="00EE5A31" w:rsidRPr="00390336" w:rsidRDefault="00EE5A31" w:rsidP="00851385">
      <w:pPr>
        <w:autoSpaceDE w:val="0"/>
        <w:autoSpaceDN w:val="0"/>
        <w:adjustRightInd w:val="0"/>
        <w:ind w:left="720"/>
        <w:rPr>
          <w:rFonts w:ascii="Arial" w:hAnsi="Arial" w:cs="Arial"/>
          <w:color w:val="000000"/>
          <w:sz w:val="22"/>
          <w:szCs w:val="22"/>
        </w:rPr>
      </w:pPr>
      <w:r w:rsidRPr="00390336">
        <w:rPr>
          <w:rFonts w:ascii="Arial" w:hAnsi="Arial" w:cs="Arial"/>
          <w:color w:val="000000"/>
          <w:sz w:val="22"/>
          <w:szCs w:val="22"/>
        </w:rPr>
        <w:t>It is beneficial to the faculty member being reviewed if any notes taken during the observation are typed and distributed to the faculty member.</w:t>
      </w:r>
      <w:r w:rsidR="00851385" w:rsidRPr="00390336">
        <w:rPr>
          <w:rFonts w:ascii="Arial" w:hAnsi="Arial" w:cs="Arial"/>
          <w:color w:val="000000"/>
          <w:sz w:val="22"/>
          <w:szCs w:val="22"/>
        </w:rPr>
        <w:t xml:space="preserve">  Complete and sign the </w:t>
      </w:r>
      <w:r w:rsidR="00851385" w:rsidRPr="00390336">
        <w:rPr>
          <w:rFonts w:ascii="Arial" w:hAnsi="Arial" w:cs="Arial"/>
          <w:b/>
          <w:color w:val="000000"/>
          <w:sz w:val="22"/>
          <w:szCs w:val="22"/>
        </w:rPr>
        <w:t>Classroom Observation Report Form.</w:t>
      </w:r>
    </w:p>
    <w:p w:rsidR="00851385" w:rsidRPr="00390336" w:rsidRDefault="00851385" w:rsidP="00851385">
      <w:pPr>
        <w:autoSpaceDE w:val="0"/>
        <w:autoSpaceDN w:val="0"/>
        <w:adjustRightInd w:val="0"/>
        <w:ind w:left="720"/>
        <w:rPr>
          <w:rFonts w:ascii="Arial" w:hAnsi="Arial" w:cs="Arial"/>
          <w:color w:val="000000"/>
          <w:sz w:val="22"/>
          <w:szCs w:val="22"/>
        </w:rPr>
      </w:pPr>
    </w:p>
    <w:p w:rsidR="00EE5A31" w:rsidRPr="00390336" w:rsidRDefault="009E758F" w:rsidP="00EE5A31">
      <w:pPr>
        <w:autoSpaceDE w:val="0"/>
        <w:autoSpaceDN w:val="0"/>
        <w:adjustRightInd w:val="0"/>
        <w:rPr>
          <w:rFonts w:ascii="Arial" w:hAnsi="Arial" w:cs="Arial"/>
          <w:b/>
          <w:sz w:val="22"/>
          <w:szCs w:val="22"/>
        </w:rPr>
      </w:pPr>
      <w:r w:rsidRPr="00390336">
        <w:rPr>
          <w:rFonts w:ascii="Arial" w:hAnsi="Arial" w:cs="Arial"/>
          <w:b/>
          <w:sz w:val="22"/>
          <w:szCs w:val="22"/>
        </w:rPr>
        <w:t>During the Post-observation Meeting</w:t>
      </w:r>
    </w:p>
    <w:p w:rsidR="00EE5A31" w:rsidRPr="00390336" w:rsidRDefault="00EE5A31" w:rsidP="009E758F">
      <w:pPr>
        <w:pStyle w:val="ListParagraph"/>
        <w:numPr>
          <w:ilvl w:val="0"/>
          <w:numId w:val="8"/>
        </w:numPr>
        <w:autoSpaceDE w:val="0"/>
        <w:autoSpaceDN w:val="0"/>
        <w:adjustRightInd w:val="0"/>
        <w:spacing w:after="70"/>
        <w:rPr>
          <w:rFonts w:ascii="Arial" w:hAnsi="Arial" w:cs="Arial"/>
          <w:color w:val="000000"/>
          <w:sz w:val="22"/>
          <w:szCs w:val="22"/>
        </w:rPr>
      </w:pPr>
      <w:r w:rsidRPr="00390336">
        <w:rPr>
          <w:rFonts w:ascii="Arial" w:hAnsi="Arial" w:cs="Arial"/>
          <w:color w:val="000000"/>
          <w:sz w:val="22"/>
          <w:szCs w:val="22"/>
        </w:rPr>
        <w:t xml:space="preserve">Invite the instructor being reviewed to discuss how things went. </w:t>
      </w:r>
    </w:p>
    <w:p w:rsidR="00EE5A31" w:rsidRPr="00390336" w:rsidRDefault="00EE5A31" w:rsidP="009E758F">
      <w:pPr>
        <w:pStyle w:val="ListParagraph"/>
        <w:numPr>
          <w:ilvl w:val="0"/>
          <w:numId w:val="8"/>
        </w:numPr>
        <w:autoSpaceDE w:val="0"/>
        <w:autoSpaceDN w:val="0"/>
        <w:adjustRightInd w:val="0"/>
        <w:spacing w:after="70"/>
        <w:rPr>
          <w:rFonts w:ascii="Arial" w:hAnsi="Arial" w:cs="Arial"/>
          <w:color w:val="000000"/>
          <w:sz w:val="22"/>
          <w:szCs w:val="22"/>
        </w:rPr>
      </w:pPr>
      <w:r w:rsidRPr="00390336">
        <w:rPr>
          <w:rFonts w:ascii="Arial" w:hAnsi="Arial" w:cs="Arial"/>
          <w:color w:val="000000"/>
          <w:sz w:val="22"/>
          <w:szCs w:val="22"/>
        </w:rPr>
        <w:t xml:space="preserve">Communicate your observations and reflections with respect to the goals/issues you and the faculty member discussed in the pre-observation meeting. Start with anything positive you noted during the observation. </w:t>
      </w:r>
    </w:p>
    <w:p w:rsidR="00EE5A31" w:rsidRPr="00390336" w:rsidRDefault="00EE5A31" w:rsidP="009E758F">
      <w:pPr>
        <w:pStyle w:val="ListParagraph"/>
        <w:numPr>
          <w:ilvl w:val="0"/>
          <w:numId w:val="8"/>
        </w:numPr>
        <w:autoSpaceDE w:val="0"/>
        <w:autoSpaceDN w:val="0"/>
        <w:adjustRightInd w:val="0"/>
        <w:rPr>
          <w:rFonts w:ascii="Arial" w:hAnsi="Arial" w:cs="Arial"/>
          <w:color w:val="000000"/>
          <w:sz w:val="22"/>
          <w:szCs w:val="22"/>
        </w:rPr>
      </w:pPr>
      <w:r w:rsidRPr="00390336">
        <w:rPr>
          <w:rFonts w:ascii="Arial" w:hAnsi="Arial" w:cs="Arial"/>
          <w:color w:val="000000"/>
          <w:sz w:val="22"/>
          <w:szCs w:val="22"/>
        </w:rPr>
        <w:t xml:space="preserve">Be sure to provide constructive and supportive feedback. </w:t>
      </w:r>
    </w:p>
    <w:p w:rsidR="00390336" w:rsidRPr="00390336" w:rsidRDefault="00390336" w:rsidP="009E758F">
      <w:pPr>
        <w:pStyle w:val="ListParagraph"/>
        <w:numPr>
          <w:ilvl w:val="0"/>
          <w:numId w:val="8"/>
        </w:numPr>
        <w:autoSpaceDE w:val="0"/>
        <w:autoSpaceDN w:val="0"/>
        <w:adjustRightInd w:val="0"/>
        <w:rPr>
          <w:rFonts w:ascii="Arial" w:hAnsi="Arial" w:cs="Arial"/>
          <w:color w:val="000000"/>
          <w:sz w:val="22"/>
          <w:szCs w:val="22"/>
        </w:rPr>
      </w:pPr>
      <w:r w:rsidRPr="00390336">
        <w:rPr>
          <w:rFonts w:ascii="Arial" w:hAnsi="Arial" w:cs="Arial"/>
          <w:color w:val="000000"/>
          <w:sz w:val="22"/>
          <w:szCs w:val="22"/>
        </w:rPr>
        <w:t xml:space="preserve">Give the </w:t>
      </w:r>
      <w:r w:rsidRPr="00A46DB3">
        <w:rPr>
          <w:rFonts w:ascii="Arial" w:hAnsi="Arial" w:cs="Arial"/>
          <w:b/>
          <w:color w:val="000000"/>
          <w:sz w:val="22"/>
          <w:szCs w:val="22"/>
        </w:rPr>
        <w:t>Classroom Observation Report Form</w:t>
      </w:r>
      <w:r w:rsidRPr="00390336">
        <w:rPr>
          <w:rFonts w:ascii="Arial" w:hAnsi="Arial" w:cs="Arial"/>
          <w:color w:val="000000"/>
          <w:sz w:val="22"/>
          <w:szCs w:val="22"/>
        </w:rPr>
        <w:t xml:space="preserve"> to the faculty member being evaluated.</w:t>
      </w:r>
    </w:p>
    <w:p w:rsidR="00390336" w:rsidRPr="00390336" w:rsidRDefault="00390336" w:rsidP="009E758F">
      <w:pPr>
        <w:pStyle w:val="ListParagraph"/>
        <w:numPr>
          <w:ilvl w:val="0"/>
          <w:numId w:val="8"/>
        </w:numPr>
        <w:autoSpaceDE w:val="0"/>
        <w:autoSpaceDN w:val="0"/>
        <w:adjustRightInd w:val="0"/>
        <w:rPr>
          <w:rFonts w:ascii="Arial" w:hAnsi="Arial" w:cs="Arial"/>
          <w:color w:val="000000"/>
          <w:sz w:val="22"/>
          <w:szCs w:val="22"/>
        </w:rPr>
      </w:pPr>
      <w:r w:rsidRPr="00390336">
        <w:rPr>
          <w:rFonts w:ascii="Arial" w:hAnsi="Arial" w:cs="Arial"/>
          <w:color w:val="000000"/>
          <w:sz w:val="22"/>
          <w:szCs w:val="22"/>
        </w:rPr>
        <w:t>Inform the Chair of the Department that the evaluation has been completed and the completion date.  No other information will be available or required.</w:t>
      </w:r>
    </w:p>
    <w:p w:rsidR="00410518" w:rsidRPr="009E758F" w:rsidRDefault="00410518">
      <w:pPr>
        <w:rPr>
          <w:rFonts w:ascii="Arial" w:hAnsi="Arial" w:cs="Arial"/>
        </w:rPr>
      </w:pPr>
    </w:p>
    <w:p w:rsidR="00410518" w:rsidRPr="00EE5A31" w:rsidRDefault="00410518">
      <w:pPr>
        <w:rPr>
          <w:rFonts w:ascii="Arial" w:hAnsi="Arial" w:cs="Arial"/>
        </w:rPr>
      </w:pPr>
    </w:p>
    <w:sectPr w:rsidR="00410518" w:rsidRPr="00EE5A31" w:rsidSect="00D6369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D2" w:rsidRDefault="00370DD2" w:rsidP="00264CE6">
      <w:r>
        <w:separator/>
      </w:r>
    </w:p>
  </w:endnote>
  <w:endnote w:type="continuationSeparator" w:id="0">
    <w:p w:rsidR="00370DD2" w:rsidRDefault="00370DD2" w:rsidP="0026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DCIICF+TimesNewRoman">
    <w:altName w:val="Times New Roman"/>
    <w:panose1 w:val="00000000000000000000"/>
    <w:charset w:val="00"/>
    <w:family w:val="roman"/>
    <w:notTrueType/>
    <w:pitch w:val="default"/>
    <w:sig w:usb0="00000003" w:usb1="00000000" w:usb2="00000000" w:usb3="00000000" w:csb0="00000001" w:csb1="00000000"/>
  </w:font>
  <w:font w:name="WayneMark">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D2" w:rsidRDefault="00370DD2" w:rsidP="00264CE6">
      <w:r>
        <w:separator/>
      </w:r>
    </w:p>
  </w:footnote>
  <w:footnote w:type="continuationSeparator" w:id="0">
    <w:p w:rsidR="00370DD2" w:rsidRDefault="00370DD2" w:rsidP="00264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C497A"/>
    <w:multiLevelType w:val="hybridMultilevel"/>
    <w:tmpl w:val="14AA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464D0"/>
    <w:multiLevelType w:val="hybridMultilevel"/>
    <w:tmpl w:val="B56A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72E7B"/>
    <w:multiLevelType w:val="hybridMultilevel"/>
    <w:tmpl w:val="968CF5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A60D66"/>
    <w:multiLevelType w:val="hybridMultilevel"/>
    <w:tmpl w:val="444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D15BF"/>
    <w:multiLevelType w:val="hybridMultilevel"/>
    <w:tmpl w:val="EE20E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6714F"/>
    <w:multiLevelType w:val="hybridMultilevel"/>
    <w:tmpl w:val="017441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BE04BC"/>
    <w:multiLevelType w:val="hybridMultilevel"/>
    <w:tmpl w:val="9E0009BE"/>
    <w:lvl w:ilvl="0" w:tplc="0409000F">
      <w:start w:val="1"/>
      <w:numFmt w:val="decimal"/>
      <w:lvlText w:val="%1."/>
      <w:lvlJc w:val="left"/>
      <w:pPr>
        <w:ind w:left="720" w:hanging="360"/>
      </w:pPr>
    </w:lvl>
    <w:lvl w:ilvl="1" w:tplc="9AB6D7E8">
      <w:numFmt w:val="bullet"/>
      <w:lvlText w:val=""/>
      <w:lvlJc w:val="left"/>
      <w:pPr>
        <w:ind w:left="1440" w:hanging="360"/>
      </w:pPr>
      <w:rPr>
        <w:rFonts w:ascii="Calibri" w:eastAsia="MS ??"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07AA3"/>
    <w:multiLevelType w:val="hybridMultilevel"/>
    <w:tmpl w:val="2FE2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B6"/>
    <w:rsid w:val="000114A4"/>
    <w:rsid w:val="00013189"/>
    <w:rsid w:val="000623E4"/>
    <w:rsid w:val="00064C30"/>
    <w:rsid w:val="00174866"/>
    <w:rsid w:val="001F582D"/>
    <w:rsid w:val="0020788C"/>
    <w:rsid w:val="00224830"/>
    <w:rsid w:val="0024061D"/>
    <w:rsid w:val="00264CE6"/>
    <w:rsid w:val="002C39E6"/>
    <w:rsid w:val="002F753A"/>
    <w:rsid w:val="00370DD2"/>
    <w:rsid w:val="00372CE0"/>
    <w:rsid w:val="00380445"/>
    <w:rsid w:val="00384779"/>
    <w:rsid w:val="00390336"/>
    <w:rsid w:val="003A41BD"/>
    <w:rsid w:val="003D5A0F"/>
    <w:rsid w:val="003D60C1"/>
    <w:rsid w:val="003F2E25"/>
    <w:rsid w:val="00410518"/>
    <w:rsid w:val="00483106"/>
    <w:rsid w:val="004A5769"/>
    <w:rsid w:val="004A5938"/>
    <w:rsid w:val="004A713B"/>
    <w:rsid w:val="004B1F6C"/>
    <w:rsid w:val="00503CBC"/>
    <w:rsid w:val="005204B9"/>
    <w:rsid w:val="005265F4"/>
    <w:rsid w:val="005475E8"/>
    <w:rsid w:val="0060766B"/>
    <w:rsid w:val="0061010F"/>
    <w:rsid w:val="0064222A"/>
    <w:rsid w:val="00652126"/>
    <w:rsid w:val="006C3F44"/>
    <w:rsid w:val="006D7045"/>
    <w:rsid w:val="00703CBB"/>
    <w:rsid w:val="007501E5"/>
    <w:rsid w:val="00776197"/>
    <w:rsid w:val="00782136"/>
    <w:rsid w:val="007D4227"/>
    <w:rsid w:val="007D5480"/>
    <w:rsid w:val="008116B6"/>
    <w:rsid w:val="00851385"/>
    <w:rsid w:val="008733BC"/>
    <w:rsid w:val="00875279"/>
    <w:rsid w:val="008C7B2A"/>
    <w:rsid w:val="00947CFB"/>
    <w:rsid w:val="009E758F"/>
    <w:rsid w:val="00A46DB3"/>
    <w:rsid w:val="00A51FE3"/>
    <w:rsid w:val="00A54268"/>
    <w:rsid w:val="00B00E9F"/>
    <w:rsid w:val="00BE0B26"/>
    <w:rsid w:val="00BF0C5B"/>
    <w:rsid w:val="00C4066F"/>
    <w:rsid w:val="00C6649C"/>
    <w:rsid w:val="00CD293A"/>
    <w:rsid w:val="00CF1CCD"/>
    <w:rsid w:val="00D03F0A"/>
    <w:rsid w:val="00D430B7"/>
    <w:rsid w:val="00D515B2"/>
    <w:rsid w:val="00D63696"/>
    <w:rsid w:val="00D75B14"/>
    <w:rsid w:val="00D83850"/>
    <w:rsid w:val="00DB590F"/>
    <w:rsid w:val="00E052B2"/>
    <w:rsid w:val="00E05E6A"/>
    <w:rsid w:val="00E105D9"/>
    <w:rsid w:val="00E27599"/>
    <w:rsid w:val="00E567A1"/>
    <w:rsid w:val="00E64FB7"/>
    <w:rsid w:val="00E673D7"/>
    <w:rsid w:val="00E67509"/>
    <w:rsid w:val="00ED06A2"/>
    <w:rsid w:val="00EE5A31"/>
    <w:rsid w:val="00EE60CA"/>
    <w:rsid w:val="00EE7E52"/>
    <w:rsid w:val="00F76075"/>
    <w:rsid w:val="00FA40DB"/>
    <w:rsid w:val="00FE3B95"/>
    <w:rsid w:val="00FE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25868A-E740-4706-AEB6-A37EF1A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5480"/>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rsid w:val="005204B9"/>
    <w:pPr>
      <w:autoSpaceDE w:val="0"/>
      <w:autoSpaceDN w:val="0"/>
      <w:adjustRightInd w:val="0"/>
    </w:pPr>
    <w:rPr>
      <w:rFonts w:ascii="DCIICF+TimesNewRoman" w:hAnsi="DCIICF+TimesNewRoman" w:cs="DCIICF+TimesNewRoman"/>
      <w:color w:val="000000"/>
      <w:sz w:val="24"/>
      <w:szCs w:val="24"/>
    </w:rPr>
  </w:style>
  <w:style w:type="paragraph" w:styleId="PlainText">
    <w:name w:val="Plain Text"/>
    <w:basedOn w:val="Default"/>
    <w:next w:val="Default"/>
    <w:link w:val="PlainTextChar"/>
    <w:uiPriority w:val="99"/>
    <w:rsid w:val="005204B9"/>
    <w:rPr>
      <w:rFonts w:cs="Times New Roman"/>
      <w:color w:val="auto"/>
    </w:rPr>
  </w:style>
  <w:style w:type="character" w:customStyle="1" w:styleId="PlainTextChar">
    <w:name w:val="Plain Text Char"/>
    <w:basedOn w:val="DefaultParagraphFont"/>
    <w:link w:val="PlainText"/>
    <w:uiPriority w:val="99"/>
    <w:locked/>
    <w:rsid w:val="005204B9"/>
    <w:rPr>
      <w:rFonts w:ascii="DCIICF+TimesNewRoman" w:hAnsi="DCIICF+TimesNewRoman" w:cs="Times New Roman"/>
      <w:sz w:val="24"/>
      <w:szCs w:val="24"/>
      <w:lang w:eastAsia="en-US"/>
    </w:rPr>
  </w:style>
  <w:style w:type="table" w:styleId="TableGrid">
    <w:name w:val="Table Grid"/>
    <w:basedOn w:val="TableNormal"/>
    <w:uiPriority w:val="99"/>
    <w:rsid w:val="00264C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64CE6"/>
    <w:pPr>
      <w:tabs>
        <w:tab w:val="center" w:pos="4680"/>
        <w:tab w:val="right" w:pos="9360"/>
      </w:tabs>
    </w:pPr>
  </w:style>
  <w:style w:type="character" w:customStyle="1" w:styleId="HeaderChar">
    <w:name w:val="Header Char"/>
    <w:basedOn w:val="DefaultParagraphFont"/>
    <w:link w:val="Header"/>
    <w:uiPriority w:val="99"/>
    <w:locked/>
    <w:rsid w:val="00264CE6"/>
    <w:rPr>
      <w:rFonts w:cs="Times New Roman"/>
      <w:sz w:val="24"/>
      <w:szCs w:val="24"/>
      <w:lang w:eastAsia="en-US"/>
    </w:rPr>
  </w:style>
  <w:style w:type="paragraph" w:styleId="Footer">
    <w:name w:val="footer"/>
    <w:basedOn w:val="Normal"/>
    <w:link w:val="FooterChar"/>
    <w:uiPriority w:val="99"/>
    <w:rsid w:val="00264CE6"/>
    <w:pPr>
      <w:tabs>
        <w:tab w:val="center" w:pos="4680"/>
        <w:tab w:val="right" w:pos="9360"/>
      </w:tabs>
    </w:pPr>
  </w:style>
  <w:style w:type="character" w:customStyle="1" w:styleId="FooterChar">
    <w:name w:val="Footer Char"/>
    <w:basedOn w:val="DefaultParagraphFont"/>
    <w:link w:val="Footer"/>
    <w:uiPriority w:val="99"/>
    <w:locked/>
    <w:rsid w:val="00264CE6"/>
    <w:rPr>
      <w:rFonts w:cs="Times New Roman"/>
      <w:sz w:val="24"/>
      <w:szCs w:val="24"/>
      <w:lang w:eastAsia="en-US"/>
    </w:rPr>
  </w:style>
  <w:style w:type="paragraph" w:styleId="ListParagraph">
    <w:name w:val="List Paragraph"/>
    <w:basedOn w:val="Normal"/>
    <w:uiPriority w:val="99"/>
    <w:qFormat/>
    <w:rsid w:val="00CF1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56986">
      <w:bodyDiv w:val="1"/>
      <w:marLeft w:val="0"/>
      <w:marRight w:val="0"/>
      <w:marTop w:val="0"/>
      <w:marBottom w:val="0"/>
      <w:divBdr>
        <w:top w:val="none" w:sz="0" w:space="0" w:color="auto"/>
        <w:left w:val="none" w:sz="0" w:space="0" w:color="auto"/>
        <w:bottom w:val="none" w:sz="0" w:space="0" w:color="auto"/>
        <w:right w:val="none" w:sz="0" w:space="0" w:color="auto"/>
      </w:divBdr>
    </w:div>
    <w:div w:id="558056303">
      <w:bodyDiv w:val="1"/>
      <w:marLeft w:val="0"/>
      <w:marRight w:val="0"/>
      <w:marTop w:val="0"/>
      <w:marBottom w:val="0"/>
      <w:divBdr>
        <w:top w:val="none" w:sz="0" w:space="0" w:color="auto"/>
        <w:left w:val="none" w:sz="0" w:space="0" w:color="auto"/>
        <w:bottom w:val="none" w:sz="0" w:space="0" w:color="auto"/>
        <w:right w:val="none" w:sz="0" w:space="0" w:color="auto"/>
      </w:divBdr>
    </w:div>
    <w:div w:id="859321735">
      <w:bodyDiv w:val="1"/>
      <w:marLeft w:val="0"/>
      <w:marRight w:val="0"/>
      <w:marTop w:val="0"/>
      <w:marBottom w:val="0"/>
      <w:divBdr>
        <w:top w:val="none" w:sz="0" w:space="0" w:color="auto"/>
        <w:left w:val="none" w:sz="0" w:space="0" w:color="auto"/>
        <w:bottom w:val="none" w:sz="0" w:space="0" w:color="auto"/>
        <w:right w:val="none" w:sz="0" w:space="0" w:color="auto"/>
      </w:divBdr>
    </w:div>
    <w:div w:id="1504011686">
      <w:bodyDiv w:val="1"/>
      <w:marLeft w:val="0"/>
      <w:marRight w:val="0"/>
      <w:marTop w:val="0"/>
      <w:marBottom w:val="0"/>
      <w:divBdr>
        <w:top w:val="none" w:sz="0" w:space="0" w:color="auto"/>
        <w:left w:val="none" w:sz="0" w:space="0" w:color="auto"/>
        <w:bottom w:val="none" w:sz="0" w:space="0" w:color="auto"/>
        <w:right w:val="none" w:sz="0" w:space="0" w:color="auto"/>
      </w:divBdr>
    </w:div>
    <w:div w:id="1557202538">
      <w:bodyDiv w:val="1"/>
      <w:marLeft w:val="0"/>
      <w:marRight w:val="0"/>
      <w:marTop w:val="0"/>
      <w:marBottom w:val="0"/>
      <w:divBdr>
        <w:top w:val="none" w:sz="0" w:space="0" w:color="auto"/>
        <w:left w:val="none" w:sz="0" w:space="0" w:color="auto"/>
        <w:bottom w:val="none" w:sz="0" w:space="0" w:color="auto"/>
        <w:right w:val="none" w:sz="0" w:space="0" w:color="auto"/>
      </w:divBdr>
    </w:div>
    <w:div w:id="1713504379">
      <w:bodyDiv w:val="1"/>
      <w:marLeft w:val="0"/>
      <w:marRight w:val="0"/>
      <w:marTop w:val="0"/>
      <w:marBottom w:val="0"/>
      <w:divBdr>
        <w:top w:val="none" w:sz="0" w:space="0" w:color="auto"/>
        <w:left w:val="none" w:sz="0" w:space="0" w:color="auto"/>
        <w:bottom w:val="none" w:sz="0" w:space="0" w:color="auto"/>
        <w:right w:val="none" w:sz="0" w:space="0" w:color="auto"/>
      </w:divBdr>
    </w:div>
    <w:div w:id="1767800691">
      <w:bodyDiv w:val="1"/>
      <w:marLeft w:val="0"/>
      <w:marRight w:val="0"/>
      <w:marTop w:val="0"/>
      <w:marBottom w:val="0"/>
      <w:divBdr>
        <w:top w:val="none" w:sz="0" w:space="0" w:color="auto"/>
        <w:left w:val="none" w:sz="0" w:space="0" w:color="auto"/>
        <w:bottom w:val="none" w:sz="0" w:space="0" w:color="auto"/>
        <w:right w:val="none" w:sz="0" w:space="0" w:color="auto"/>
      </w:divBdr>
    </w:div>
    <w:div w:id="17871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WSU</vt:lpstr>
    </vt:vector>
  </TitlesOfParts>
  <Company>Wayne State University</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WSU</dc:title>
  <dc:creator>Deborah Walker</dc:creator>
  <cp:lastModifiedBy>Norah Duncan</cp:lastModifiedBy>
  <cp:revision>2</cp:revision>
  <cp:lastPrinted>2015-02-03T22:12:00Z</cp:lastPrinted>
  <dcterms:created xsi:type="dcterms:W3CDTF">2015-10-28T13:42:00Z</dcterms:created>
  <dcterms:modified xsi:type="dcterms:W3CDTF">2015-10-28T13:42:00Z</dcterms:modified>
</cp:coreProperties>
</file>